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1042B" w14:textId="17079AC6" w:rsidR="00D11789" w:rsidRPr="00447DEC" w:rsidRDefault="008328AB" w:rsidP="00447DE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</w:pPr>
      <w:r w:rsidRPr="00447DEC">
        <w:rPr>
          <w:rFonts w:ascii="Calibri" w:hAnsi="Calibri" w:cs="Calibri"/>
          <w:b/>
          <w:bCs/>
          <w:noProof/>
          <w:color w:val="000000"/>
          <w:kern w:val="0"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F5C80" wp14:editId="5AC65A24">
                <wp:simplePos x="0" y="0"/>
                <wp:positionH relativeFrom="column">
                  <wp:posOffset>-74295</wp:posOffset>
                </wp:positionH>
                <wp:positionV relativeFrom="paragraph">
                  <wp:posOffset>-1534679</wp:posOffset>
                </wp:positionV>
                <wp:extent cx="2901142" cy="847898"/>
                <wp:effectExtent l="0" t="0" r="0" b="0"/>
                <wp:wrapNone/>
                <wp:docPr id="1257816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142" cy="847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29D2" w14:textId="17227ABA" w:rsidR="00D11789" w:rsidRPr="00DD3D2C" w:rsidRDefault="00D11789" w:rsidP="00D11789">
                            <w:pP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School’</w:t>
                            </w: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 xml:space="preserve"> Name] </w:t>
                            </w:r>
                          </w:p>
                          <w:p w14:paraId="58CAEE4F" w14:textId="4087BE9E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color w:val="B886B2"/>
                                <w:sz w:val="22"/>
                                <w:szCs w:val="22"/>
                              </w:rPr>
                              <w:t>School’s Address</w:t>
                            </w: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]  </w:t>
                            </w:r>
                          </w:p>
                          <w:p w14:paraId="7C252603" w14:textId="77777777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[City, State, 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F5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5pt;margin-top:-120.85pt;width:228.4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" filled="f" stroked="f" strokeweight=".5pt">
                <v:textbox>
                  <w:txbxContent>
                    <w:p w14:paraId="501A29D2" w14:textId="17227ABA" w:rsidR="00D11789" w:rsidRPr="00DD3D2C" w:rsidRDefault="00D11789" w:rsidP="00D11789">
                      <w:pP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School’</w:t>
                      </w: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 xml:space="preserve"> Name] </w:t>
                      </w:r>
                    </w:p>
                    <w:p w14:paraId="58CAEE4F" w14:textId="4087BE9E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color w:val="B886B2"/>
                          <w:sz w:val="22"/>
                          <w:szCs w:val="22"/>
                        </w:rPr>
                        <w:t>School’s Address</w:t>
                      </w: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]  </w:t>
                      </w:r>
                    </w:p>
                    <w:p w14:paraId="7C252603" w14:textId="77777777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[City, State, ZIP Code]</w:t>
                      </w:r>
                    </w:p>
                  </w:txbxContent>
                </v:textbox>
              </v:shape>
            </w:pict>
          </mc:Fallback>
        </mc:AlternateContent>
      </w:r>
      <w:r w:rsidR="00447DEC" w:rsidRPr="00447DE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>Sehr geehrte Schulleitung</w:t>
      </w:r>
      <w:r w:rsidR="00D11789" w:rsidRPr="00447DE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de-DE"/>
        </w:rPr>
        <w:t xml:space="preserve">, </w:t>
      </w:r>
    </w:p>
    <w:p w14:paraId="65A9B4BF" w14:textId="4617749B" w:rsidR="00D11789" w:rsidRPr="00447DEC" w:rsidRDefault="00D11789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 </w:t>
      </w:r>
    </w:p>
    <w:p w14:paraId="5D8E700B" w14:textId="7E742EED" w:rsidR="00447DEC" w:rsidRPr="00447DEC" w:rsidRDefault="00447DEC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w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ir möchten Sie </w:t>
      </w:r>
      <w:r w:rsidR="005C5DA3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und Ihre Schule 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hiermit </w:t>
      </w:r>
      <w:r w:rsidR="0079314B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herzlich 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einladen, an </w:t>
      </w:r>
      <w:r w:rsidR="001237A5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der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EU-finanzierten Interventionsstudie </w:t>
      </w:r>
      <w:r w:rsidR="001237A5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EUthyroid2 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teilzunehmen, die </w:t>
      </w:r>
      <w:r w:rsidR="001237A5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zur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Verbesserung der Gesundheitsversorgung in unserer Region und darüber hinaus </w:t>
      </w:r>
      <w:r w:rsidR="001237A5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beitragen soll.</w:t>
      </w:r>
    </w:p>
    <w:p w14:paraId="3C6D3156" w14:textId="7FCC554D" w:rsidR="00447DEC" w:rsidRPr="00447DEC" w:rsidRDefault="00447DEC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</w:t>
      </w:r>
    </w:p>
    <w:p w14:paraId="0BD0508C" w14:textId="26B68547" w:rsidR="00810453" w:rsidRPr="00447DEC" w:rsidRDefault="00810453" w:rsidP="0081045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Diese Interventionsstudie mit dem Titel EUthyroid2 ist das Nachf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olgeprojekt der ursprünglichen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EUthyroid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-Studie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, die erhebliche Einschränkungen in den europäischen Präventionsprogrammen gegen Jodmangel, auch 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in unserem Land, aufgedeckt hat.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In EUthyroid2 arbeitet ein Team aus Forschenden, medizinischen Expertinnen und Experten und gemeinnützigen Organisationen zusammen. Das Projekt 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zielt darauf ab, das geringe Bewusstsein für die</w:t>
      </w:r>
      <w:r w:rsidR="00D2425A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Bedeutung von Jod und die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mit Jodmange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l verbundenen Risiken bei Jugendlichen und jungen 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Frauen zu verbessern. </w:t>
      </w:r>
    </w:p>
    <w:p w14:paraId="60D3BAB0" w14:textId="13EAFF8E" w:rsidR="00810453" w:rsidRDefault="00810453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600A5FB5" w14:textId="64C3D10F" w:rsidR="00447DEC" w:rsidRPr="00447DEC" w:rsidRDefault="00447DEC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Wir freuen uns sehr, </w:t>
      </w:r>
      <w:r w:rsidR="00810453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Sie</w:t>
      </w:r>
      <w:r w:rsidR="00F36E39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und Ihre Schule</w:t>
      </w:r>
      <w:r w:rsidR="00810453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zu diesem Projekt einzuladen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, denn Ihr Fachwissen und Ihr Engagement </w:t>
      </w:r>
      <w:r w:rsidR="00C83C10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können </w:t>
      </w: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wesentlich zum Erfolg dieser wichtigen Forschungsinitiative beitragen</w:t>
      </w:r>
      <w:r w:rsidR="00C83C10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.</w:t>
      </w:r>
    </w:p>
    <w:p w14:paraId="5E0849CA" w14:textId="6DCB3610" w:rsidR="00447DEC" w:rsidRPr="00447DEC" w:rsidRDefault="00447DEC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0EE1A680" w14:textId="321C71A5" w:rsidR="00447DEC" w:rsidRPr="00447DEC" w:rsidRDefault="00291227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Bei Teilnahme I</w:t>
      </w:r>
      <w:r w:rsidR="001A18EB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hre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r</w:t>
      </w:r>
      <w:r w:rsidR="001A18EB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Schule an d</w:t>
      </w: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er Studie </w:t>
      </w:r>
      <w:r w:rsidR="0082786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erhalten S</w:t>
      </w:r>
      <w:r w:rsidR="001A18EB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ie von uns </w:t>
      </w:r>
      <w:r w:rsidR="00447DEC"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eine vollständig vorbereitete Unterrichtseinheit, ein Arbeitsheft mit Übungen und Lösungen</w:t>
      </w:r>
      <w:r w:rsidR="001A18EB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, Poster für den Klassenraum</w:t>
      </w:r>
      <w:r w:rsidR="00447DEC"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sowie Elemente </w:t>
      </w:r>
      <w:r w:rsidR="001A18EB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des aktiven kooperativen</w:t>
      </w:r>
      <w:r w:rsidR="001237A5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und forschungsbasierten</w:t>
      </w:r>
      <w:r w:rsidR="001A18EB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</w:t>
      </w:r>
      <w:r w:rsidR="00447DEC"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Lernens in Gruppen. </w:t>
      </w:r>
      <w:r w:rsidR="001170B3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Zu</w:t>
      </w:r>
      <w:r w:rsidR="00447DEC"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dem </w:t>
      </w:r>
      <w:r w:rsidR="00AB0412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ist es unser Ziel, den</w:t>
      </w:r>
      <w:r w:rsidR="00447DEC"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</w:t>
      </w:r>
      <w:r w:rsidR="0082786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Aufwand </w:t>
      </w:r>
      <w:r w:rsidR="00827629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bei der Durchführung der Studie </w:t>
      </w:r>
      <w:r w:rsidR="00AB0412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für Sie und Ihre Lehrkräfte </w:t>
      </w:r>
      <w:r w:rsidR="0082786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so gering wie möglich </w:t>
      </w:r>
      <w:r w:rsidR="00AB0412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zu halten.</w:t>
      </w:r>
    </w:p>
    <w:p w14:paraId="01BD3DD7" w14:textId="501992F5" w:rsidR="00447DEC" w:rsidRPr="00447DEC" w:rsidRDefault="00447DEC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 w:rsidRP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</w:t>
      </w:r>
    </w:p>
    <w:p w14:paraId="3E334FF0" w14:textId="04D3A878" w:rsidR="00447DEC" w:rsidRDefault="00245BB9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Gerne stellen wir</w:t>
      </w:r>
      <w:r w:rsid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Ihnen bei einem persönlichen Termin die Studie</w:t>
      </w:r>
      <w:r w:rsidR="00F36E39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EUthyroid2</w:t>
      </w:r>
      <w:r w:rsid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 und die Unterrichtsmaterialien vor Für eine Terminvereinbarung bitten wir Sie das beigefügte Antwortschreiben und den frankierten Rückumschlag zu nutzen. </w:t>
      </w:r>
    </w:p>
    <w:p w14:paraId="3CD6C8D2" w14:textId="3DF44BAA" w:rsidR="00447DEC" w:rsidRDefault="00447DEC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216341D9" w14:textId="32A5566D" w:rsidR="0082786C" w:rsidRDefault="0082786C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Im Anhang finden Sie einen Informationsflyer sowie </w:t>
      </w:r>
      <w:r w:rsidR="00447DE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 xml:space="preserve">die Genehmigung der Studie durch das </w:t>
      </w:r>
      <w:r w:rsidR="001237A5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Ministerium für Bildung und Kindertagesförderung Mecklenburg-Vorpommern.</w:t>
      </w:r>
    </w:p>
    <w:p w14:paraId="41371DFB" w14:textId="4063338E" w:rsidR="001237A5" w:rsidRPr="00447DEC" w:rsidRDefault="001237A5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5A978E70" w14:textId="0452DA9E" w:rsidR="0082786C" w:rsidRPr="0082786C" w:rsidRDefault="00896942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  <w:r>
        <w:rPr>
          <w:rFonts w:ascii="Calibri" w:hAnsi="Calibri" w:cs="Calibri"/>
          <w:noProof/>
          <w:color w:val="000000"/>
          <w:kern w:val="0"/>
          <w:sz w:val="20"/>
          <w:szCs w:val="20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46DCB6BF" wp14:editId="128AB9B9">
            <wp:simplePos x="0" y="0"/>
            <wp:positionH relativeFrom="margin">
              <wp:posOffset>76200</wp:posOffset>
            </wp:positionH>
            <wp:positionV relativeFrom="paragraph">
              <wp:posOffset>87630</wp:posOffset>
            </wp:positionV>
            <wp:extent cx="1110311" cy="48958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ölzke Unterschrift blau 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331" cy="50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86C" w:rsidRPr="0082786C">
        <w:rPr>
          <w:rFonts w:ascii="Calibri" w:hAnsi="Calibri" w:cs="Calibri"/>
          <w:color w:val="000000"/>
          <w:kern w:val="0"/>
          <w:sz w:val="20"/>
          <w:szCs w:val="20"/>
          <w:lang w:val="de-DE"/>
        </w:rPr>
        <w:t>Mit freundlichen Grüßen</w:t>
      </w:r>
    </w:p>
    <w:p w14:paraId="03403E60" w14:textId="602684B6" w:rsidR="0082786C" w:rsidRDefault="0082786C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09AECD20" w14:textId="6AE8EED8" w:rsidR="0082786C" w:rsidRPr="0082786C" w:rsidRDefault="0082786C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de-DE"/>
        </w:rPr>
      </w:pPr>
    </w:p>
    <w:p w14:paraId="52A59AA0" w14:textId="54569AC7" w:rsidR="0082786C" w:rsidRPr="0082786C" w:rsidRDefault="0082786C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nb-NO"/>
        </w:rPr>
      </w:pPr>
      <w:r w:rsidRPr="0082786C">
        <w:rPr>
          <w:rFonts w:ascii="Calibri" w:hAnsi="Calibri" w:cs="Calibri"/>
          <w:color w:val="000000"/>
          <w:kern w:val="0"/>
          <w:sz w:val="20"/>
          <w:szCs w:val="20"/>
          <w:lang w:val="nb-NO"/>
        </w:rPr>
        <w:t>Prof. Dr. med. Henry Völzke</w:t>
      </w:r>
    </w:p>
    <w:p w14:paraId="12DA14AB" w14:textId="66098636" w:rsidR="0082786C" w:rsidRPr="0082786C" w:rsidRDefault="0082786C">
      <w:pPr>
        <w:rPr>
          <w:rFonts w:ascii="Calibri" w:hAnsi="Calibri" w:cs="Calibri"/>
          <w:color w:val="000000"/>
          <w:kern w:val="0"/>
          <w:sz w:val="20"/>
          <w:szCs w:val="20"/>
          <w:lang w:val="nb-NO"/>
        </w:rPr>
      </w:pPr>
    </w:p>
    <w:p w14:paraId="62C155DB" w14:textId="6BF4E5B5" w:rsidR="0082786C" w:rsidRPr="0082786C" w:rsidRDefault="0082786C">
      <w:pPr>
        <w:rPr>
          <w:rFonts w:ascii="Calibri" w:hAnsi="Calibri" w:cs="Calibri"/>
          <w:color w:val="000000"/>
          <w:kern w:val="0"/>
          <w:sz w:val="20"/>
          <w:szCs w:val="20"/>
          <w:lang w:val="nb-NO"/>
        </w:rPr>
      </w:pPr>
    </w:p>
    <w:p w14:paraId="6BC3353B" w14:textId="166EBE54" w:rsidR="0082786C" w:rsidRPr="0082786C" w:rsidRDefault="00485A5A" w:rsidP="0082786C">
      <w:pPr>
        <w:rPr>
          <w:rFonts w:ascii="Calibri" w:hAnsi="Calibri" w:cs="Calibri"/>
          <w:color w:val="000000"/>
          <w:kern w:val="0"/>
          <w:sz w:val="20"/>
          <w:szCs w:val="20"/>
          <w:lang w:val="nb-NO"/>
        </w:rPr>
      </w:pPr>
      <w:bookmarkStart w:id="0" w:name="_GoBack"/>
      <w:bookmarkEnd w:id="0"/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 wp14:anchorId="18BDE08E" wp14:editId="388338E0">
            <wp:simplePos x="0" y="0"/>
            <wp:positionH relativeFrom="margin">
              <wp:align>right</wp:align>
            </wp:positionH>
            <wp:positionV relativeFrom="paragraph">
              <wp:posOffset>1710055</wp:posOffset>
            </wp:positionV>
            <wp:extent cx="2263140" cy="790068"/>
            <wp:effectExtent l="0" t="0" r="381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_m_siegel_cmyk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79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C1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3E5FD" wp14:editId="5B194E6D">
                <wp:simplePos x="0" y="0"/>
                <wp:positionH relativeFrom="column">
                  <wp:posOffset>-106045</wp:posOffset>
                </wp:positionH>
                <wp:positionV relativeFrom="paragraph">
                  <wp:posOffset>902335</wp:posOffset>
                </wp:positionV>
                <wp:extent cx="3246120" cy="17716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7AE90" w14:textId="53C232E5" w:rsidR="001E5C1A" w:rsidRPr="00896942" w:rsidRDefault="001E5C1A" w:rsidP="001E5C1A">
                            <w:pP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 xml:space="preserve">EUthyroid2 </w:t>
                            </w:r>
                            <w:r w:rsidR="001237A5" w:rsidRPr="00896942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Projektkoordination</w:t>
                            </w:r>
                          </w:p>
                          <w:p w14:paraId="2CC0C63F" w14:textId="19F279E8" w:rsidR="001E5C1A" w:rsidRPr="00896942" w:rsidRDefault="001E5C1A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Universitätsmedizin Greifswald </w:t>
                            </w:r>
                            <w:r w:rsidR="001237A5"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-</w:t>
                            </w: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K</w:t>
                            </w:r>
                            <w:r w:rsidR="001237A5"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d</w:t>
                            </w: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öR</w:t>
                            </w:r>
                            <w:r w:rsidR="001237A5"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24DB8AF0" w14:textId="77777777" w:rsidR="001237A5" w:rsidRPr="00896942" w:rsidRDefault="001237A5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Institut für Community Medicine</w:t>
                            </w:r>
                          </w:p>
                          <w:p w14:paraId="7A8222FE" w14:textId="0B0B952C" w:rsidR="001E5C1A" w:rsidRPr="00896942" w:rsidRDefault="0008426F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Abteilung SHIP – Klinisch-E</w:t>
                            </w:r>
                            <w:r w:rsidR="001237A5"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pidemiologische Forschung</w:t>
                            </w:r>
                          </w:p>
                          <w:p w14:paraId="489A3171" w14:textId="4A0E39E5" w:rsidR="001237A5" w:rsidRPr="00896942" w:rsidRDefault="001237A5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Walther-Rathenau-Straße 48</w:t>
                            </w:r>
                          </w:p>
                          <w:p w14:paraId="32F6749F" w14:textId="77777777" w:rsidR="001E5C1A" w:rsidRPr="00896942" w:rsidRDefault="001E5C1A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17475 Greifswald</w:t>
                            </w:r>
                          </w:p>
                          <w:p w14:paraId="33E4CC82" w14:textId="77777777" w:rsidR="001E5C1A" w:rsidRPr="00896942" w:rsidRDefault="001E5C1A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</w:p>
                          <w:p w14:paraId="6B865B69" w14:textId="7ACA33BE" w:rsidR="001E5C1A" w:rsidRPr="00896942" w:rsidRDefault="001237A5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1E5C1A"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Euthyroid2@uni-greifswald.de </w:t>
                            </w:r>
                          </w:p>
                          <w:p w14:paraId="1C6DB03A" w14:textId="5B80B250" w:rsidR="001E5C1A" w:rsidRPr="00896942" w:rsidRDefault="001237A5" w:rsidP="001E5C1A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Telefon: 03834/</w:t>
                            </w:r>
                            <w:r w:rsidR="001E5C1A" w:rsidRPr="00896942">
                              <w:rPr>
                                <w:color w:val="B886B2"/>
                                <w:sz w:val="22"/>
                                <w:szCs w:val="22"/>
                              </w:rPr>
                              <w:t>86 7541</w:t>
                            </w:r>
                          </w:p>
                          <w:p w14:paraId="3C020E34" w14:textId="77777777" w:rsidR="001E5C1A" w:rsidRDefault="001E5C1A" w:rsidP="001E5C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E5FD" id="Textfeld 6" o:spid="_x0000_s1027" type="#_x0000_t202" style="position:absolute;margin-left:-8.35pt;margin-top:71.05pt;width:255.6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" filled="f" stroked="f" strokeweight=".5pt">
                <v:textbox>
                  <w:txbxContent>
                    <w:p w14:paraId="6707AE90" w14:textId="53C232E5" w:rsidR="001E5C1A" w:rsidRPr="00896942" w:rsidRDefault="001E5C1A" w:rsidP="001E5C1A">
                      <w:pP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 xml:space="preserve">EUthyroid2 </w:t>
                      </w:r>
                      <w:r w:rsidR="001237A5" w:rsidRPr="00896942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Projektkoordination</w:t>
                      </w:r>
                    </w:p>
                    <w:p w14:paraId="2CC0C63F" w14:textId="19F279E8" w:rsidR="001E5C1A" w:rsidRPr="00896942" w:rsidRDefault="001E5C1A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 xml:space="preserve">Universitätsmedizin Greifswald </w:t>
                      </w:r>
                      <w:r w:rsidR="001237A5" w:rsidRPr="00896942">
                        <w:rPr>
                          <w:color w:val="B886B2"/>
                          <w:sz w:val="22"/>
                          <w:szCs w:val="22"/>
                        </w:rPr>
                        <w:t>-</w:t>
                      </w: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>K</w:t>
                      </w:r>
                      <w:r w:rsidR="001237A5" w:rsidRPr="00896942">
                        <w:rPr>
                          <w:color w:val="B886B2"/>
                          <w:sz w:val="22"/>
                          <w:szCs w:val="22"/>
                        </w:rPr>
                        <w:t>d</w:t>
                      </w: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>öR</w:t>
                      </w:r>
                      <w:r w:rsidR="001237A5" w:rsidRPr="00896942">
                        <w:rPr>
                          <w:color w:val="B886B2"/>
                          <w:sz w:val="22"/>
                          <w:szCs w:val="22"/>
                        </w:rPr>
                        <w:t>-</w:t>
                      </w:r>
                    </w:p>
                    <w:p w14:paraId="24DB8AF0" w14:textId="77777777" w:rsidR="001237A5" w:rsidRPr="00896942" w:rsidRDefault="001237A5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>Institut für Community Medicine</w:t>
                      </w:r>
                    </w:p>
                    <w:p w14:paraId="7A8222FE" w14:textId="0B0B952C" w:rsidR="001E5C1A" w:rsidRPr="00896942" w:rsidRDefault="0008426F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>Abteilung SHIP – Klinisch-E</w:t>
                      </w:r>
                      <w:r w:rsidR="001237A5" w:rsidRPr="00896942">
                        <w:rPr>
                          <w:color w:val="B886B2"/>
                          <w:sz w:val="22"/>
                          <w:szCs w:val="22"/>
                        </w:rPr>
                        <w:t>pidemiologische Forschung</w:t>
                      </w:r>
                    </w:p>
                    <w:p w14:paraId="489A3171" w14:textId="4A0E39E5" w:rsidR="001237A5" w:rsidRPr="00896942" w:rsidRDefault="001237A5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>Walther-Rathenau-Straße 48</w:t>
                      </w:r>
                    </w:p>
                    <w:p w14:paraId="32F6749F" w14:textId="77777777" w:rsidR="001E5C1A" w:rsidRPr="00896942" w:rsidRDefault="001E5C1A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>17475 Greifswald</w:t>
                      </w:r>
                    </w:p>
                    <w:p w14:paraId="33E4CC82" w14:textId="77777777" w:rsidR="001E5C1A" w:rsidRPr="00896942" w:rsidRDefault="001E5C1A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</w:p>
                    <w:p w14:paraId="6B865B69" w14:textId="7ACA33BE" w:rsidR="001E5C1A" w:rsidRPr="00896942" w:rsidRDefault="001237A5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 xml:space="preserve">E-Mail: </w:t>
                      </w:r>
                      <w:r w:rsidR="001E5C1A" w:rsidRPr="00896942">
                        <w:rPr>
                          <w:color w:val="B886B2"/>
                          <w:sz w:val="22"/>
                          <w:szCs w:val="22"/>
                        </w:rPr>
                        <w:t xml:space="preserve">Euthyroid2@uni-greifswald.de </w:t>
                      </w:r>
                    </w:p>
                    <w:p w14:paraId="1C6DB03A" w14:textId="5B80B250" w:rsidR="001E5C1A" w:rsidRPr="00896942" w:rsidRDefault="001237A5" w:rsidP="001E5C1A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896942">
                        <w:rPr>
                          <w:color w:val="B886B2"/>
                          <w:sz w:val="22"/>
                          <w:szCs w:val="22"/>
                        </w:rPr>
                        <w:t>Telefon: 03834/</w:t>
                      </w:r>
                      <w:r w:rsidR="001E5C1A" w:rsidRPr="00896942">
                        <w:rPr>
                          <w:color w:val="B886B2"/>
                          <w:sz w:val="22"/>
                          <w:szCs w:val="22"/>
                        </w:rPr>
                        <w:t>86 7541</w:t>
                      </w:r>
                    </w:p>
                    <w:p w14:paraId="3C020E34" w14:textId="77777777" w:rsidR="001E5C1A" w:rsidRDefault="001E5C1A" w:rsidP="001E5C1A"/>
                  </w:txbxContent>
                </v:textbox>
              </v:shape>
            </w:pict>
          </mc:Fallback>
        </mc:AlternateContent>
      </w:r>
    </w:p>
    <w:sectPr w:rsidR="0082786C" w:rsidRPr="0082786C" w:rsidSect="00D11789">
      <w:headerReference w:type="default" r:id="rId8"/>
      <w:footerReference w:type="default" r:id="rId9"/>
      <w:pgSz w:w="11906" w:h="16838"/>
      <w:pgMar w:top="10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501C7" w14:textId="77777777" w:rsidR="004271EA" w:rsidRDefault="004271EA" w:rsidP="00D11789">
      <w:r>
        <w:separator/>
      </w:r>
    </w:p>
  </w:endnote>
  <w:endnote w:type="continuationSeparator" w:id="0">
    <w:p w14:paraId="00C524A0" w14:textId="77777777" w:rsidR="004271EA" w:rsidRDefault="004271EA" w:rsidP="00D1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7B4DF" w14:textId="4DCF882E" w:rsidR="00D11789" w:rsidRDefault="000629C7" w:rsidP="000629C7">
    <w:pPr>
      <w:pStyle w:val="Fuzeile"/>
      <w:ind w:left="-1440"/>
    </w:pPr>
    <w:r>
      <w:rPr>
        <w:noProof/>
        <w:lang w:val="de-DE" w:eastAsia="de-DE"/>
      </w:rPr>
      <w:drawing>
        <wp:inline distT="0" distB="0" distL="0" distR="0" wp14:anchorId="2DA81BC3" wp14:editId="1B48DB11">
          <wp:extent cx="7560000" cy="260487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Thyroid2 –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C7BF" w14:textId="77777777" w:rsidR="004271EA" w:rsidRDefault="004271EA" w:rsidP="00D11789">
      <w:r>
        <w:separator/>
      </w:r>
    </w:p>
  </w:footnote>
  <w:footnote w:type="continuationSeparator" w:id="0">
    <w:p w14:paraId="515793A4" w14:textId="77777777" w:rsidR="004271EA" w:rsidRDefault="004271EA" w:rsidP="00D1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9821" w14:textId="77777777" w:rsidR="00D11789" w:rsidRDefault="00D11789" w:rsidP="00D11789">
    <w:pPr>
      <w:pStyle w:val="Kopfzeile"/>
      <w:ind w:left="-1440"/>
    </w:pPr>
    <w:r>
      <w:rPr>
        <w:noProof/>
        <w:lang w:val="de-DE" w:eastAsia="de-DE"/>
      </w:rPr>
      <w:drawing>
        <wp:anchor distT="0" distB="252095" distL="114300" distR="114300" simplePos="0" relativeHeight="251658240" behindDoc="0" locked="0" layoutInCell="1" allowOverlap="1" wp14:anchorId="616DD1F8" wp14:editId="4D1CFF9E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60000" cy="2120400"/>
          <wp:effectExtent l="0" t="0" r="0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88503" name="Picture 135598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89"/>
    <w:rsid w:val="000572E3"/>
    <w:rsid w:val="000629C7"/>
    <w:rsid w:val="0008426F"/>
    <w:rsid w:val="00116EFE"/>
    <w:rsid w:val="001170B3"/>
    <w:rsid w:val="001177F2"/>
    <w:rsid w:val="001237A5"/>
    <w:rsid w:val="001A18EB"/>
    <w:rsid w:val="001E5C1A"/>
    <w:rsid w:val="001E5EAA"/>
    <w:rsid w:val="00245BB9"/>
    <w:rsid w:val="00291227"/>
    <w:rsid w:val="004271EA"/>
    <w:rsid w:val="00447DEC"/>
    <w:rsid w:val="00485A5A"/>
    <w:rsid w:val="004A28DD"/>
    <w:rsid w:val="004E3720"/>
    <w:rsid w:val="004E4506"/>
    <w:rsid w:val="005B69AA"/>
    <w:rsid w:val="005C5DA3"/>
    <w:rsid w:val="005E137F"/>
    <w:rsid w:val="00660119"/>
    <w:rsid w:val="00710615"/>
    <w:rsid w:val="007127FD"/>
    <w:rsid w:val="0079314B"/>
    <w:rsid w:val="00810453"/>
    <w:rsid w:val="00827629"/>
    <w:rsid w:val="0082786C"/>
    <w:rsid w:val="008328AB"/>
    <w:rsid w:val="0089082B"/>
    <w:rsid w:val="00896942"/>
    <w:rsid w:val="00A15FBC"/>
    <w:rsid w:val="00A33914"/>
    <w:rsid w:val="00A97470"/>
    <w:rsid w:val="00AB0412"/>
    <w:rsid w:val="00B5591D"/>
    <w:rsid w:val="00BF5983"/>
    <w:rsid w:val="00C83C10"/>
    <w:rsid w:val="00CA2904"/>
    <w:rsid w:val="00CB75E8"/>
    <w:rsid w:val="00CD07DB"/>
    <w:rsid w:val="00D11789"/>
    <w:rsid w:val="00D2425A"/>
    <w:rsid w:val="00DD3D2C"/>
    <w:rsid w:val="00E571E5"/>
    <w:rsid w:val="00EA661C"/>
    <w:rsid w:val="00F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FC636F"/>
  <w15:chartTrackingRefBased/>
  <w15:docId w15:val="{65555150-EA46-FE41-A434-C4BBC50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789"/>
  </w:style>
  <w:style w:type="paragraph" w:styleId="Fuzeile">
    <w:name w:val="footer"/>
    <w:basedOn w:val="Standard"/>
    <w:link w:val="Fu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7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Ciecierski</dc:creator>
  <cp:keywords/>
  <dc:description/>
  <cp:lastModifiedBy>Susanne Müller</cp:lastModifiedBy>
  <cp:revision>2</cp:revision>
  <cp:lastPrinted>2024-10-16T08:00:00Z</cp:lastPrinted>
  <dcterms:created xsi:type="dcterms:W3CDTF">2024-10-16T08:25:00Z</dcterms:created>
  <dcterms:modified xsi:type="dcterms:W3CDTF">2024-10-16T08:25:00Z</dcterms:modified>
</cp:coreProperties>
</file>